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9C7D6" w14:textId="77777777" w:rsidR="00F90E99" w:rsidRDefault="00F90E99">
      <w:pPr>
        <w:pStyle w:val="Corpotesto"/>
        <w:rPr>
          <w:sz w:val="16"/>
        </w:rPr>
      </w:pPr>
      <w:bookmarkStart w:id="0" w:name="_Hlk112830889"/>
    </w:p>
    <w:tbl>
      <w:tblPr>
        <w:tblW w:w="14458" w:type="dxa"/>
        <w:tblLayout w:type="fixed"/>
        <w:tblCellMar>
          <w:left w:w="71" w:type="dxa"/>
          <w:right w:w="71" w:type="dxa"/>
        </w:tblCellMar>
        <w:tblLook w:val="04A0" w:firstRow="1" w:lastRow="0" w:firstColumn="1" w:lastColumn="0" w:noHBand="0" w:noVBand="1"/>
      </w:tblPr>
      <w:tblGrid>
        <w:gridCol w:w="2056"/>
        <w:gridCol w:w="4890"/>
        <w:gridCol w:w="7512"/>
      </w:tblGrid>
      <w:tr w:rsidR="00B44D88" w:rsidRPr="00BE4BF5" w14:paraId="491DCB7B" w14:textId="77777777" w:rsidTr="0049555B">
        <w:tc>
          <w:tcPr>
            <w:tcW w:w="2056" w:type="dxa"/>
          </w:tcPr>
          <w:p w14:paraId="5C047316" w14:textId="77777777" w:rsidR="00B44D88" w:rsidRPr="00884726" w:rsidRDefault="00B44D88" w:rsidP="0049555B">
            <w:pPr>
              <w:jc w:val="center"/>
              <w:rPr>
                <w:noProof/>
              </w:rPr>
            </w:pPr>
            <w:bookmarkStart w:id="1" w:name="_Hlk112830854"/>
            <w:bookmarkStart w:id="2" w:name="_Hlk112830827"/>
          </w:p>
          <w:p w14:paraId="31BFEF28" w14:textId="77777777" w:rsidR="00B44D88" w:rsidRPr="00884726" w:rsidRDefault="00B44D88" w:rsidP="0049555B">
            <w:pPr>
              <w:jc w:val="center"/>
              <w:rPr>
                <w:noProof/>
              </w:rPr>
            </w:pP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sidR="00644E98">
              <w:rPr>
                <w:color w:val="000000"/>
              </w:rPr>
              <w:fldChar w:fldCharType="begin"/>
            </w:r>
            <w:r w:rsidR="00644E98">
              <w:rPr>
                <w:color w:val="000000"/>
              </w:rPr>
              <w:instrText xml:space="preserve"> INCLUDEPICTURE  "http://www.provincia.tn.it/binary/pat/elenco_comuni/torcegno.1129886864.jpg" \* MERGEFORMATINET </w:instrText>
            </w:r>
            <w:r w:rsidR="00644E98">
              <w:rPr>
                <w:color w:val="000000"/>
              </w:rPr>
              <w:fldChar w:fldCharType="separate"/>
            </w:r>
            <w:r w:rsidR="003D086D">
              <w:rPr>
                <w:color w:val="000000"/>
              </w:rPr>
              <w:fldChar w:fldCharType="begin"/>
            </w:r>
            <w:r w:rsidR="003D086D">
              <w:rPr>
                <w:color w:val="000000"/>
              </w:rPr>
              <w:instrText xml:space="preserve"> </w:instrText>
            </w:r>
            <w:r w:rsidR="003D086D">
              <w:rPr>
                <w:color w:val="000000"/>
              </w:rPr>
              <w:instrText>INCLUDEPICTURE  "</w:instrText>
            </w:r>
            <w:r w:rsidR="003D086D">
              <w:rPr>
                <w:color w:val="000000"/>
              </w:rPr>
              <w:instrText>http://www.provincia.tn.it/binary/pat/elenco_comuni/torcegno.1129886864.jpg" \* MERGEFORMATINET</w:instrText>
            </w:r>
            <w:r w:rsidR="003D086D">
              <w:rPr>
                <w:color w:val="000000"/>
              </w:rPr>
              <w:instrText xml:space="preserve"> </w:instrText>
            </w:r>
            <w:r w:rsidR="003D086D">
              <w:rPr>
                <w:color w:val="000000"/>
              </w:rPr>
              <w:fldChar w:fldCharType="separate"/>
            </w:r>
            <w:r w:rsidR="003D086D">
              <w:rPr>
                <w:color w:val="000000"/>
              </w:rPr>
              <w:pict w14:anchorId="448FC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85.5pt">
                  <v:imagedata r:id="rId4" r:href="rId5"/>
                </v:shape>
              </w:pict>
            </w:r>
            <w:r w:rsidR="003D086D">
              <w:rPr>
                <w:color w:val="000000"/>
              </w:rPr>
              <w:fldChar w:fldCharType="end"/>
            </w:r>
            <w:r w:rsidR="00644E98">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14:paraId="2B46950B" w14:textId="77777777" w:rsidR="00B44D88" w:rsidRPr="00884726" w:rsidRDefault="00B44D88" w:rsidP="0049555B">
            <w:pPr>
              <w:jc w:val="center"/>
              <w:rPr>
                <w:noProof/>
              </w:rPr>
            </w:pPr>
          </w:p>
          <w:p w14:paraId="4DD093B9" w14:textId="77777777" w:rsidR="00B44D88" w:rsidRPr="00884726" w:rsidRDefault="00B44D88" w:rsidP="0049555B">
            <w:pPr>
              <w:overflowPunct w:val="0"/>
              <w:adjustRightInd w:val="0"/>
              <w:jc w:val="center"/>
            </w:pPr>
          </w:p>
        </w:tc>
        <w:tc>
          <w:tcPr>
            <w:tcW w:w="4890" w:type="dxa"/>
          </w:tcPr>
          <w:p w14:paraId="55BFFA0C" w14:textId="77777777" w:rsidR="00B44D88" w:rsidRPr="00884726" w:rsidRDefault="00B44D88" w:rsidP="0049555B">
            <w:pPr>
              <w:jc w:val="center"/>
            </w:pPr>
          </w:p>
          <w:p w14:paraId="40E87008" w14:textId="77777777" w:rsidR="00B44D88" w:rsidRDefault="00B44D88" w:rsidP="0049555B">
            <w:pPr>
              <w:jc w:val="center"/>
              <w:rPr>
                <w:rFonts w:ascii="Arial" w:hAnsi="Arial"/>
                <w:b/>
                <w:spacing w:val="40"/>
                <w:sz w:val="30"/>
              </w:rPr>
            </w:pPr>
          </w:p>
          <w:p w14:paraId="301EBC4C" w14:textId="77777777" w:rsidR="00B44D88" w:rsidRPr="00884726" w:rsidRDefault="00B44D88" w:rsidP="0049555B">
            <w:pPr>
              <w:jc w:val="center"/>
              <w:rPr>
                <w:rFonts w:ascii="Arial" w:hAnsi="Arial"/>
                <w:b/>
                <w:spacing w:val="40"/>
                <w:sz w:val="30"/>
              </w:rPr>
            </w:pPr>
            <w:r w:rsidRPr="00884726">
              <w:rPr>
                <w:rFonts w:ascii="Arial" w:hAnsi="Arial"/>
                <w:b/>
                <w:spacing w:val="40"/>
                <w:sz w:val="30"/>
              </w:rPr>
              <w:t>COMUNE DI TORCEGNO</w:t>
            </w:r>
          </w:p>
          <w:p w14:paraId="262A7DD6" w14:textId="77777777" w:rsidR="00B44D88" w:rsidRPr="00884726" w:rsidRDefault="00B44D88" w:rsidP="0049555B">
            <w:pPr>
              <w:jc w:val="center"/>
              <w:rPr>
                <w:rFonts w:ascii="Arial" w:hAnsi="Arial"/>
                <w:spacing w:val="60"/>
                <w:sz w:val="14"/>
              </w:rPr>
            </w:pPr>
            <w:r w:rsidRPr="00884726">
              <w:rPr>
                <w:rFonts w:ascii="Arial" w:hAnsi="Arial"/>
                <w:spacing w:val="60"/>
                <w:sz w:val="14"/>
              </w:rPr>
              <w:t>PROVINCIA DI TRENTO</w:t>
            </w:r>
          </w:p>
          <w:p w14:paraId="472A467F" w14:textId="77777777" w:rsidR="00B44D88" w:rsidRDefault="00B44D88" w:rsidP="0049555B">
            <w:pPr>
              <w:jc w:val="center"/>
              <w:rPr>
                <w:spacing w:val="30"/>
                <w:sz w:val="14"/>
              </w:rPr>
            </w:pPr>
            <w:r w:rsidRPr="00884726">
              <w:rPr>
                <w:spacing w:val="30"/>
                <w:sz w:val="14"/>
              </w:rPr>
              <w:t xml:space="preserve">C.A.P. 38050 </w:t>
            </w:r>
          </w:p>
          <w:p w14:paraId="3BDF421D" w14:textId="77777777" w:rsidR="00B44D88" w:rsidRDefault="00B44D88" w:rsidP="0049555B">
            <w:pPr>
              <w:jc w:val="center"/>
              <w:rPr>
                <w:spacing w:val="30"/>
                <w:sz w:val="14"/>
              </w:rPr>
            </w:pPr>
            <w:r w:rsidRPr="00884726">
              <w:rPr>
                <w:spacing w:val="30"/>
                <w:sz w:val="14"/>
              </w:rPr>
              <w:sym w:font="Wingdings" w:char="0028"/>
            </w:r>
            <w:r>
              <w:rPr>
                <w:spacing w:val="30"/>
                <w:sz w:val="14"/>
              </w:rPr>
              <w:t xml:space="preserve"> </w:t>
            </w:r>
            <w:r w:rsidRPr="00884726">
              <w:rPr>
                <w:spacing w:val="30"/>
                <w:sz w:val="14"/>
              </w:rPr>
              <w:t>0461</w:t>
            </w:r>
            <w:r>
              <w:rPr>
                <w:spacing w:val="30"/>
                <w:sz w:val="14"/>
              </w:rPr>
              <w:t>-</w:t>
            </w:r>
            <w:r w:rsidRPr="00884726">
              <w:rPr>
                <w:spacing w:val="30"/>
                <w:sz w:val="14"/>
              </w:rPr>
              <w:t xml:space="preserve"> 760777 </w:t>
            </w:r>
          </w:p>
          <w:p w14:paraId="7EF8336A" w14:textId="77777777" w:rsidR="00B44D88" w:rsidRDefault="00B44D88" w:rsidP="0049555B">
            <w:pPr>
              <w:jc w:val="center"/>
              <w:rPr>
                <w:spacing w:val="30"/>
                <w:sz w:val="16"/>
              </w:rPr>
            </w:pPr>
            <w:proofErr w:type="gramStart"/>
            <w:r w:rsidRPr="00884726">
              <w:rPr>
                <w:spacing w:val="30"/>
                <w:sz w:val="16"/>
              </w:rPr>
              <w:t>e-mail</w:t>
            </w:r>
            <w:proofErr w:type="gramEnd"/>
            <w:r w:rsidRPr="00884726">
              <w:rPr>
                <w:spacing w:val="30"/>
                <w:sz w:val="16"/>
              </w:rPr>
              <w:t xml:space="preserve">: </w:t>
            </w:r>
            <w:hyperlink r:id="rId6" w:history="1">
              <w:r w:rsidRPr="00AD7C15">
                <w:rPr>
                  <w:rStyle w:val="Collegamentoipertestuale"/>
                  <w:spacing w:val="30"/>
                  <w:sz w:val="16"/>
                </w:rPr>
                <w:t>comune@comunetorcegno.it</w:t>
              </w:r>
            </w:hyperlink>
          </w:p>
          <w:p w14:paraId="12D96465" w14:textId="77777777" w:rsidR="00B44D88" w:rsidRPr="00884726" w:rsidRDefault="00B44D88" w:rsidP="0049555B">
            <w:pPr>
              <w:jc w:val="center"/>
              <w:rPr>
                <w:spacing w:val="30"/>
                <w:sz w:val="16"/>
              </w:rPr>
            </w:pPr>
            <w:r>
              <w:rPr>
                <w:spacing w:val="30"/>
                <w:sz w:val="16"/>
              </w:rPr>
              <w:t>PEC: comune@pec.comune.torcegno.tn.it</w:t>
            </w:r>
          </w:p>
          <w:p w14:paraId="38ED25F9" w14:textId="77777777" w:rsidR="00B44D88" w:rsidRPr="00884726" w:rsidRDefault="00B44D88" w:rsidP="0049555B">
            <w:pPr>
              <w:jc w:val="center"/>
              <w:rPr>
                <w:spacing w:val="30"/>
                <w:sz w:val="14"/>
              </w:rPr>
            </w:pPr>
            <w:r w:rsidRPr="00884726">
              <w:rPr>
                <w:spacing w:val="30"/>
                <w:sz w:val="14"/>
              </w:rPr>
              <w:t xml:space="preserve">Cod. </w:t>
            </w:r>
            <w:proofErr w:type="spellStart"/>
            <w:r w:rsidRPr="00884726">
              <w:rPr>
                <w:spacing w:val="30"/>
                <w:sz w:val="14"/>
              </w:rPr>
              <w:t>Fisc</w:t>
            </w:r>
            <w:proofErr w:type="spellEnd"/>
            <w:r w:rsidRPr="00884726">
              <w:rPr>
                <w:spacing w:val="30"/>
                <w:sz w:val="14"/>
              </w:rPr>
              <w:t xml:space="preserve">. </w:t>
            </w:r>
            <w:proofErr w:type="gramStart"/>
            <w:r w:rsidRPr="00884726">
              <w:rPr>
                <w:spacing w:val="30"/>
                <w:sz w:val="14"/>
              </w:rPr>
              <w:t>e</w:t>
            </w:r>
            <w:proofErr w:type="gramEnd"/>
            <w:r w:rsidRPr="00884726">
              <w:rPr>
                <w:spacing w:val="30"/>
                <w:sz w:val="14"/>
              </w:rPr>
              <w:t xml:space="preserve"> P. IVA 00291650224</w:t>
            </w:r>
          </w:p>
          <w:p w14:paraId="7CD68C88" w14:textId="77777777" w:rsidR="00B44D88" w:rsidRPr="00884726" w:rsidRDefault="00B44D88" w:rsidP="0049555B">
            <w:pPr>
              <w:overflowPunct w:val="0"/>
              <w:adjustRightInd w:val="0"/>
              <w:spacing w:before="60"/>
              <w:jc w:val="center"/>
            </w:pPr>
          </w:p>
        </w:tc>
        <w:tc>
          <w:tcPr>
            <w:tcW w:w="7512" w:type="dxa"/>
          </w:tcPr>
          <w:p w14:paraId="4DDA3DC2" w14:textId="77777777" w:rsidR="00B44D88" w:rsidRDefault="00B44D88" w:rsidP="0049555B">
            <w:pPr>
              <w:jc w:val="center"/>
              <w:rPr>
                <w:rFonts w:ascii="Monotype Corsiva" w:hAnsi="Monotype Corsiva" w:cs="Arial"/>
              </w:rPr>
            </w:pPr>
            <w:r>
              <w:rPr>
                <w:rFonts w:ascii="Monotype Corsiva" w:hAnsi="Monotype Corsiva" w:cs="Arial"/>
                <w:noProof/>
                <w:lang w:eastAsia="it-IT"/>
              </w:rPr>
              <w:drawing>
                <wp:anchor distT="0" distB="0" distL="114300" distR="114300" simplePos="0" relativeHeight="251659264" behindDoc="1" locked="0" layoutInCell="1" allowOverlap="1" wp14:anchorId="1713F997" wp14:editId="745AC967">
                  <wp:simplePos x="0" y="0"/>
                  <wp:positionH relativeFrom="column">
                    <wp:posOffset>262255</wp:posOffset>
                  </wp:positionH>
                  <wp:positionV relativeFrom="paragraph">
                    <wp:posOffset>1270</wp:posOffset>
                  </wp:positionV>
                  <wp:extent cx="1737995" cy="818515"/>
                  <wp:effectExtent l="0" t="0" r="0" b="635"/>
                  <wp:wrapTight wrapText="bothSides">
                    <wp:wrapPolygon edited="0">
                      <wp:start x="0" y="0"/>
                      <wp:lineTo x="0" y="21114"/>
                      <wp:lineTo x="21308" y="21114"/>
                      <wp:lineTo x="2130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995" cy="818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801B29" w14:textId="77777777" w:rsidR="00B44D88" w:rsidRDefault="00B44D88" w:rsidP="0049555B">
            <w:pPr>
              <w:jc w:val="center"/>
              <w:rPr>
                <w:rFonts w:ascii="Monotype Corsiva" w:hAnsi="Monotype Corsiva" w:cs="Arial"/>
              </w:rPr>
            </w:pPr>
          </w:p>
          <w:p w14:paraId="759ECC02" w14:textId="77777777" w:rsidR="00B44D88" w:rsidRPr="00BE4BF5" w:rsidRDefault="00B44D88" w:rsidP="0049555B">
            <w:pPr>
              <w:rPr>
                <w:rFonts w:ascii="Monotype Corsiva" w:hAnsi="Monotype Corsiva" w:cs="Arial"/>
              </w:rPr>
            </w:pPr>
          </w:p>
          <w:p w14:paraId="680559F1" w14:textId="77777777" w:rsidR="00B44D88" w:rsidRDefault="00B44D88" w:rsidP="0049555B">
            <w:pPr>
              <w:ind w:firstLine="708"/>
              <w:rPr>
                <w:rFonts w:ascii="Monotype Corsiva" w:hAnsi="Monotype Corsiva" w:cs="Arial"/>
              </w:rPr>
            </w:pPr>
          </w:p>
          <w:p w14:paraId="30585E13" w14:textId="77777777" w:rsidR="00B44D88" w:rsidRPr="00BE4BF5" w:rsidRDefault="00B44D88" w:rsidP="0049555B">
            <w:pPr>
              <w:tabs>
                <w:tab w:val="left" w:pos="1100"/>
              </w:tabs>
              <w:rPr>
                <w:rFonts w:ascii="Monotype Corsiva" w:hAnsi="Monotype Corsiva" w:cs="Arial"/>
              </w:rPr>
            </w:pPr>
            <w:r>
              <w:rPr>
                <w:noProof/>
                <w:lang w:eastAsia="it-IT"/>
              </w:rPr>
              <w:drawing>
                <wp:anchor distT="0" distB="0" distL="114300" distR="114300" simplePos="0" relativeHeight="251660288" behindDoc="1" locked="0" layoutInCell="1" allowOverlap="1" wp14:anchorId="59ED736C" wp14:editId="0571CB95">
                  <wp:simplePos x="0" y="0"/>
                  <wp:positionH relativeFrom="column">
                    <wp:posOffset>452754</wp:posOffset>
                  </wp:positionH>
                  <wp:positionV relativeFrom="paragraph">
                    <wp:posOffset>189864</wp:posOffset>
                  </wp:positionV>
                  <wp:extent cx="1479551" cy="657225"/>
                  <wp:effectExtent l="0" t="0" r="635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9422" t="26799" r="23036" b="19859"/>
                          <a:stretch/>
                        </pic:blipFill>
                        <pic:spPr bwMode="auto">
                          <a:xfrm>
                            <a:off x="0" y="0"/>
                            <a:ext cx="1483151" cy="6588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cs="Arial"/>
              </w:rPr>
              <w:t xml:space="preserve">  </w:t>
            </w:r>
            <w:r>
              <w:rPr>
                <w:rFonts w:ascii="Monotype Corsiva" w:hAnsi="Monotype Corsiva" w:cs="Arial"/>
              </w:rPr>
              <w:tab/>
            </w:r>
          </w:p>
        </w:tc>
      </w:tr>
    </w:tbl>
    <w:p w14:paraId="1C66F6D5" w14:textId="77777777" w:rsidR="00F90E99" w:rsidRDefault="00F90E99">
      <w:pPr>
        <w:pStyle w:val="Corpotesto"/>
        <w:rPr>
          <w:rFonts w:ascii="Georgia"/>
          <w:sz w:val="20"/>
        </w:rPr>
      </w:pPr>
    </w:p>
    <w:bookmarkEnd w:id="1"/>
    <w:p w14:paraId="1582FFE2" w14:textId="54D0DBAE" w:rsidR="00B03049" w:rsidRDefault="00B03049" w:rsidP="00B03049">
      <w:pPr>
        <w:pStyle w:val="Corpotesto"/>
        <w:jc w:val="center"/>
        <w:rPr>
          <w:rFonts w:ascii="Georgia"/>
          <w:sz w:val="20"/>
        </w:rPr>
      </w:pPr>
      <w:r>
        <w:rPr>
          <w:noProof/>
          <w:lang w:eastAsia="it-IT"/>
        </w:rPr>
        <w:drawing>
          <wp:inline distT="0" distB="0" distL="0" distR="0" wp14:anchorId="5C00DC7E" wp14:editId="3911543C">
            <wp:extent cx="2152650" cy="643860"/>
            <wp:effectExtent l="0" t="0" r="0" b="4445"/>
            <wp:docPr id="4" name="Immagine 4" descr="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tGeneration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4881" cy="647518"/>
                    </a:xfrm>
                    <a:prstGeom prst="rect">
                      <a:avLst/>
                    </a:prstGeom>
                    <a:noFill/>
                    <a:ln>
                      <a:noFill/>
                    </a:ln>
                  </pic:spPr>
                </pic:pic>
              </a:graphicData>
            </a:graphic>
          </wp:inline>
        </w:drawing>
      </w:r>
    </w:p>
    <w:bookmarkEnd w:id="0"/>
    <w:p w14:paraId="4037FD5C" w14:textId="117D51DF" w:rsidR="00B03049" w:rsidRDefault="00B03049">
      <w:pPr>
        <w:pStyle w:val="Corpotesto"/>
        <w:rPr>
          <w:rFonts w:ascii="Georgia"/>
          <w:sz w:val="20"/>
        </w:rPr>
      </w:pPr>
    </w:p>
    <w:p w14:paraId="340B1A06" w14:textId="77777777" w:rsidR="00B03049" w:rsidRDefault="00B03049">
      <w:pPr>
        <w:pStyle w:val="Corpotesto"/>
        <w:rPr>
          <w:rFonts w:ascii="Georgia"/>
          <w:sz w:val="20"/>
        </w:rPr>
      </w:pPr>
    </w:p>
    <w:p w14:paraId="3165B39E" w14:textId="77777777" w:rsidR="00B03049" w:rsidRPr="00B03049" w:rsidRDefault="00B03049" w:rsidP="00B03049">
      <w:pPr>
        <w:pStyle w:val="Corpotesto"/>
        <w:jc w:val="center"/>
        <w:rPr>
          <w:b/>
          <w:color w:val="FF0000"/>
          <w:sz w:val="32"/>
        </w:rPr>
      </w:pPr>
      <w:bookmarkStart w:id="3" w:name="_Hlk112830536"/>
      <w:r w:rsidRPr="00B03049">
        <w:rPr>
          <w:b/>
          <w:color w:val="FF0000"/>
          <w:sz w:val="32"/>
        </w:rPr>
        <w:t>CONTRIBUTO RIENTRANTE NEI FONDI EUROPEI PNRR</w:t>
      </w:r>
    </w:p>
    <w:bookmarkEnd w:id="3"/>
    <w:p w14:paraId="2D2D34A2" w14:textId="77777777" w:rsidR="00F90E99" w:rsidRDefault="00F90E99">
      <w:pPr>
        <w:pStyle w:val="Corpotesto"/>
        <w:rPr>
          <w:rFonts w:ascii="Georgia"/>
          <w:sz w:val="20"/>
        </w:rPr>
      </w:pPr>
    </w:p>
    <w:bookmarkEnd w:id="2"/>
    <w:p w14:paraId="3A48EA04" w14:textId="77777777" w:rsidR="00F90E99" w:rsidRDefault="00F90E99" w:rsidP="00644E98">
      <w:pPr>
        <w:pStyle w:val="Corpotesto"/>
        <w:jc w:val="center"/>
        <w:rPr>
          <w:rFonts w:ascii="Georgia"/>
          <w:sz w:val="28"/>
        </w:rPr>
      </w:pPr>
    </w:p>
    <w:p w14:paraId="69F5E8B9" w14:textId="1960EF0F" w:rsidR="00644E98" w:rsidRPr="00644E98" w:rsidRDefault="00644E98" w:rsidP="00644E98">
      <w:pPr>
        <w:widowControl/>
        <w:adjustRightInd w:val="0"/>
        <w:jc w:val="center"/>
        <w:rPr>
          <w:rFonts w:ascii="TimesNewRomanPSMT" w:eastAsiaTheme="minorHAnsi" w:hAnsi="TimesNewRomanPSMT" w:cs="TimesNewRomanPSMT"/>
          <w:b/>
          <w:sz w:val="24"/>
          <w:szCs w:val="24"/>
        </w:rPr>
      </w:pPr>
      <w:bookmarkStart w:id="4" w:name="Decreto_del_Capo_del_Dipartimento_per_gl"/>
      <w:bookmarkEnd w:id="4"/>
      <w:r w:rsidRPr="00644E98">
        <w:rPr>
          <w:rFonts w:ascii="TimesNewRomanPSMT" w:eastAsiaTheme="minorHAnsi" w:hAnsi="TimesNewRomanPSMT" w:cs="TimesNewRomanPSMT"/>
          <w:b/>
          <w:sz w:val="24"/>
          <w:szCs w:val="24"/>
        </w:rPr>
        <w:t>Realizzazione di progetti relativi</w:t>
      </w:r>
    </w:p>
    <w:p w14:paraId="36BFD416" w14:textId="683B77B3" w:rsidR="00644E98" w:rsidRPr="00644E98" w:rsidRDefault="00644E98" w:rsidP="00644E98">
      <w:pPr>
        <w:ind w:left="255"/>
        <w:jc w:val="center"/>
        <w:rPr>
          <w:b/>
          <w:w w:val="105"/>
          <w:sz w:val="24"/>
          <w:szCs w:val="24"/>
        </w:rPr>
      </w:pPr>
      <w:proofErr w:type="gramStart"/>
      <w:r w:rsidRPr="00644E98">
        <w:rPr>
          <w:rFonts w:ascii="TimesNewRomanPSMT" w:eastAsiaTheme="minorHAnsi" w:hAnsi="TimesNewRomanPSMT" w:cs="TimesNewRomanPSMT"/>
          <w:b/>
          <w:sz w:val="24"/>
          <w:szCs w:val="24"/>
        </w:rPr>
        <w:t>ad</w:t>
      </w:r>
      <w:proofErr w:type="gramEnd"/>
      <w:r w:rsidRPr="00644E98">
        <w:rPr>
          <w:rFonts w:ascii="TimesNewRomanPSMT" w:eastAsiaTheme="minorHAnsi" w:hAnsi="TimesNewRomanPSMT" w:cs="TimesNewRomanPSMT"/>
          <w:b/>
          <w:sz w:val="24"/>
          <w:szCs w:val="24"/>
        </w:rPr>
        <w:t xml:space="preserve"> interventi di </w:t>
      </w:r>
      <w:proofErr w:type="spellStart"/>
      <w:r w:rsidRPr="00644E98">
        <w:rPr>
          <w:rFonts w:ascii="TimesNewRomanPSMT" w:eastAsiaTheme="minorHAnsi" w:hAnsi="TimesNewRomanPSMT" w:cs="TimesNewRomanPSMT"/>
          <w:b/>
          <w:sz w:val="24"/>
          <w:szCs w:val="24"/>
        </w:rPr>
        <w:t>efficientamento</w:t>
      </w:r>
      <w:proofErr w:type="spellEnd"/>
      <w:r w:rsidRPr="00644E98">
        <w:rPr>
          <w:rFonts w:ascii="TimesNewRomanPSMT" w:eastAsiaTheme="minorHAnsi" w:hAnsi="TimesNewRomanPSMT" w:cs="TimesNewRomanPSMT"/>
          <w:b/>
          <w:sz w:val="24"/>
          <w:szCs w:val="24"/>
        </w:rPr>
        <w:t xml:space="preserve"> energetico e sviluppo territoriale sostenibile</w:t>
      </w:r>
    </w:p>
    <w:p w14:paraId="3B6D6414" w14:textId="77777777" w:rsidR="00644E98" w:rsidRDefault="00644E98" w:rsidP="00644E98">
      <w:pPr>
        <w:spacing w:before="91"/>
        <w:ind w:left="255"/>
        <w:jc w:val="center"/>
        <w:rPr>
          <w:b/>
          <w:w w:val="105"/>
          <w:sz w:val="24"/>
          <w:szCs w:val="24"/>
        </w:rPr>
      </w:pPr>
    </w:p>
    <w:p w14:paraId="382D4397" w14:textId="39F266BD" w:rsidR="00390B8D" w:rsidRPr="00390B8D" w:rsidRDefault="00390B8D" w:rsidP="00644E98">
      <w:pPr>
        <w:spacing w:before="91"/>
        <w:ind w:left="255"/>
        <w:jc w:val="center"/>
        <w:rPr>
          <w:b/>
          <w:w w:val="105"/>
          <w:sz w:val="24"/>
          <w:szCs w:val="24"/>
        </w:rPr>
      </w:pPr>
      <w:r w:rsidRPr="00390B8D">
        <w:rPr>
          <w:b/>
          <w:w w:val="105"/>
          <w:sz w:val="24"/>
          <w:szCs w:val="24"/>
        </w:rPr>
        <w:t>ANNO 2020</w:t>
      </w:r>
      <w:r w:rsidR="00644E98">
        <w:rPr>
          <w:b/>
          <w:w w:val="105"/>
          <w:sz w:val="24"/>
          <w:szCs w:val="24"/>
        </w:rPr>
        <w:t xml:space="preserve"> INTEGRAZIONE</w:t>
      </w:r>
    </w:p>
    <w:p w14:paraId="1CC3A7C6" w14:textId="77777777" w:rsidR="00F90E99" w:rsidRPr="00390B8D" w:rsidRDefault="00F90E99" w:rsidP="00390B8D">
      <w:pPr>
        <w:spacing w:before="91"/>
        <w:ind w:left="255"/>
        <w:jc w:val="center"/>
        <w:rPr>
          <w:b/>
          <w:w w:val="105"/>
          <w:sz w:val="24"/>
          <w:szCs w:val="24"/>
        </w:rPr>
      </w:pPr>
    </w:p>
    <w:p w14:paraId="5A5E8526" w14:textId="64FF0EBF" w:rsidR="00B03049" w:rsidRDefault="00644E98" w:rsidP="003D086D">
      <w:pPr>
        <w:widowControl/>
        <w:adjustRightInd w:val="0"/>
        <w:ind w:left="142"/>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All'articolo 30, comma 14 bis, del decreto legge del Ministero dello sviluppo economico dd. 30 aprile 2019, n. 34 convertito, con modificazioni,</w:t>
      </w:r>
      <w:r w:rsidR="003D086D">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dalla legge 28 giugno 2019, n. 58</w:t>
      </w:r>
      <w:r w:rsidR="003D086D">
        <w:rPr>
          <w:rFonts w:ascii="TimesNewRomanPSMT" w:eastAsiaTheme="minorHAnsi" w:hAnsi="TimesNewRomanPSMT" w:cs="TimesNewRomanPSMT"/>
          <w:sz w:val="24"/>
          <w:szCs w:val="24"/>
        </w:rPr>
        <w:t>.</w:t>
      </w:r>
    </w:p>
    <w:p w14:paraId="051A8222" w14:textId="7259667B" w:rsidR="003D086D" w:rsidRDefault="003D086D" w:rsidP="003D086D">
      <w:pPr>
        <w:widowControl/>
        <w:adjustRightInd w:val="0"/>
        <w:ind w:left="142"/>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Viene inoltre previsto che:</w:t>
      </w:r>
    </w:p>
    <w:p w14:paraId="7FEEBEEB" w14:textId="77777777" w:rsidR="003D086D" w:rsidRPr="000961AB" w:rsidRDefault="003D086D" w:rsidP="003D086D">
      <w:pPr>
        <w:ind w:left="142" w:right="110"/>
        <w:jc w:val="both"/>
        <w:rPr>
          <w:i/>
          <w:sz w:val="24"/>
          <w:szCs w:val="24"/>
        </w:rPr>
      </w:pPr>
      <w:r w:rsidRPr="000961AB">
        <w:rPr>
          <w:i/>
          <w:sz w:val="24"/>
          <w:szCs w:val="24"/>
        </w:rPr>
        <w:t>“I comuni assegnatari sono tenuti a rendere nota la fonte di finanziamento, l'importo</w:t>
      </w:r>
      <w:r w:rsidRPr="000961AB">
        <w:rPr>
          <w:i/>
          <w:spacing w:val="1"/>
          <w:sz w:val="24"/>
          <w:szCs w:val="24"/>
        </w:rPr>
        <w:t xml:space="preserve"> </w:t>
      </w:r>
      <w:r w:rsidRPr="000961AB">
        <w:rPr>
          <w:i/>
          <w:spacing w:val="-1"/>
          <w:sz w:val="24"/>
          <w:szCs w:val="24"/>
        </w:rPr>
        <w:t>assegnato</w:t>
      </w:r>
      <w:r w:rsidRPr="000961AB">
        <w:rPr>
          <w:i/>
          <w:spacing w:val="-11"/>
          <w:sz w:val="24"/>
          <w:szCs w:val="24"/>
        </w:rPr>
        <w:t xml:space="preserve"> </w:t>
      </w:r>
      <w:r w:rsidRPr="000961AB">
        <w:rPr>
          <w:i/>
          <w:spacing w:val="-1"/>
          <w:sz w:val="24"/>
          <w:szCs w:val="24"/>
        </w:rPr>
        <w:t>e</w:t>
      </w:r>
      <w:r w:rsidRPr="000961AB">
        <w:rPr>
          <w:i/>
          <w:spacing w:val="-8"/>
          <w:sz w:val="24"/>
          <w:szCs w:val="24"/>
        </w:rPr>
        <w:t xml:space="preserve"> </w:t>
      </w:r>
      <w:r w:rsidRPr="000961AB">
        <w:rPr>
          <w:i/>
          <w:spacing w:val="-1"/>
          <w:sz w:val="24"/>
          <w:szCs w:val="24"/>
        </w:rPr>
        <w:t>la</w:t>
      </w:r>
      <w:r w:rsidRPr="000961AB">
        <w:rPr>
          <w:i/>
          <w:spacing w:val="-11"/>
          <w:sz w:val="24"/>
          <w:szCs w:val="24"/>
        </w:rPr>
        <w:t xml:space="preserve"> </w:t>
      </w:r>
      <w:r w:rsidRPr="000961AB">
        <w:rPr>
          <w:i/>
          <w:spacing w:val="-1"/>
          <w:sz w:val="24"/>
          <w:szCs w:val="24"/>
        </w:rPr>
        <w:t>finalizzazione</w:t>
      </w:r>
      <w:r w:rsidRPr="000961AB">
        <w:rPr>
          <w:i/>
          <w:spacing w:val="-10"/>
          <w:sz w:val="24"/>
          <w:szCs w:val="24"/>
        </w:rPr>
        <w:t xml:space="preserve"> </w:t>
      </w:r>
      <w:r w:rsidRPr="000961AB">
        <w:rPr>
          <w:i/>
          <w:sz w:val="24"/>
          <w:szCs w:val="24"/>
        </w:rPr>
        <w:t>del</w:t>
      </w:r>
      <w:r w:rsidRPr="000961AB">
        <w:rPr>
          <w:i/>
          <w:spacing w:val="-15"/>
          <w:sz w:val="24"/>
          <w:szCs w:val="24"/>
        </w:rPr>
        <w:t xml:space="preserve"> </w:t>
      </w:r>
      <w:r w:rsidRPr="000961AB">
        <w:rPr>
          <w:i/>
          <w:sz w:val="24"/>
          <w:szCs w:val="24"/>
        </w:rPr>
        <w:t>contributo</w:t>
      </w:r>
      <w:r w:rsidRPr="000961AB">
        <w:rPr>
          <w:i/>
          <w:spacing w:val="-14"/>
          <w:sz w:val="24"/>
          <w:szCs w:val="24"/>
        </w:rPr>
        <w:t xml:space="preserve"> </w:t>
      </w:r>
      <w:r w:rsidRPr="000961AB">
        <w:rPr>
          <w:i/>
          <w:sz w:val="24"/>
          <w:szCs w:val="24"/>
        </w:rPr>
        <w:t>assegnato</w:t>
      </w:r>
      <w:r w:rsidRPr="000961AB">
        <w:rPr>
          <w:i/>
          <w:spacing w:val="-11"/>
          <w:sz w:val="24"/>
          <w:szCs w:val="24"/>
        </w:rPr>
        <w:t xml:space="preserve"> </w:t>
      </w:r>
      <w:r w:rsidRPr="000961AB">
        <w:rPr>
          <w:i/>
          <w:sz w:val="24"/>
          <w:szCs w:val="24"/>
        </w:rPr>
        <w:t>nel</w:t>
      </w:r>
      <w:r w:rsidRPr="000961AB">
        <w:rPr>
          <w:i/>
          <w:spacing w:val="-9"/>
          <w:sz w:val="24"/>
          <w:szCs w:val="24"/>
        </w:rPr>
        <w:t xml:space="preserve"> </w:t>
      </w:r>
      <w:r w:rsidRPr="000961AB">
        <w:rPr>
          <w:i/>
          <w:sz w:val="24"/>
          <w:szCs w:val="24"/>
        </w:rPr>
        <w:t>proprio</w:t>
      </w:r>
      <w:r w:rsidRPr="000961AB">
        <w:rPr>
          <w:i/>
          <w:spacing w:val="-10"/>
          <w:sz w:val="24"/>
          <w:szCs w:val="24"/>
        </w:rPr>
        <w:t xml:space="preserve"> </w:t>
      </w:r>
      <w:r w:rsidRPr="000961AB">
        <w:rPr>
          <w:i/>
          <w:sz w:val="24"/>
          <w:szCs w:val="24"/>
        </w:rPr>
        <w:t>sito</w:t>
      </w:r>
      <w:r w:rsidRPr="000961AB">
        <w:rPr>
          <w:i/>
          <w:spacing w:val="-11"/>
          <w:sz w:val="24"/>
          <w:szCs w:val="24"/>
        </w:rPr>
        <w:t xml:space="preserve"> </w:t>
      </w:r>
      <w:r w:rsidRPr="000961AB">
        <w:rPr>
          <w:i/>
          <w:sz w:val="24"/>
          <w:szCs w:val="24"/>
        </w:rPr>
        <w:t>internet,</w:t>
      </w:r>
      <w:r w:rsidRPr="000961AB">
        <w:rPr>
          <w:i/>
          <w:spacing w:val="-16"/>
          <w:sz w:val="24"/>
          <w:szCs w:val="24"/>
        </w:rPr>
        <w:t xml:space="preserve"> </w:t>
      </w:r>
      <w:r w:rsidRPr="000961AB">
        <w:rPr>
          <w:i/>
          <w:sz w:val="24"/>
          <w:szCs w:val="24"/>
        </w:rPr>
        <w:t>nella</w:t>
      </w:r>
      <w:r w:rsidRPr="000961AB">
        <w:rPr>
          <w:i/>
          <w:spacing w:val="-10"/>
          <w:sz w:val="24"/>
          <w:szCs w:val="24"/>
        </w:rPr>
        <w:t xml:space="preserve"> </w:t>
      </w:r>
      <w:r w:rsidRPr="000961AB">
        <w:rPr>
          <w:i/>
          <w:sz w:val="24"/>
          <w:szCs w:val="24"/>
        </w:rPr>
        <w:t>sezione</w:t>
      </w:r>
      <w:r w:rsidRPr="000961AB">
        <w:rPr>
          <w:i/>
          <w:spacing w:val="-12"/>
          <w:sz w:val="24"/>
          <w:szCs w:val="24"/>
        </w:rPr>
        <w:t xml:space="preserve"> </w:t>
      </w:r>
      <w:r w:rsidRPr="000961AB">
        <w:rPr>
          <w:i/>
          <w:sz w:val="24"/>
          <w:szCs w:val="24"/>
        </w:rPr>
        <w:t>"Amministrazione</w:t>
      </w:r>
      <w:r w:rsidRPr="000961AB">
        <w:rPr>
          <w:i/>
          <w:spacing w:val="-12"/>
          <w:sz w:val="24"/>
          <w:szCs w:val="24"/>
        </w:rPr>
        <w:t xml:space="preserve"> </w:t>
      </w:r>
      <w:r w:rsidRPr="000961AB">
        <w:rPr>
          <w:i/>
          <w:sz w:val="24"/>
          <w:szCs w:val="24"/>
        </w:rPr>
        <w:t>trasparente",</w:t>
      </w:r>
      <w:r w:rsidRPr="000961AB">
        <w:rPr>
          <w:i/>
          <w:spacing w:val="-10"/>
          <w:sz w:val="24"/>
          <w:szCs w:val="24"/>
        </w:rPr>
        <w:t xml:space="preserve"> </w:t>
      </w:r>
      <w:r w:rsidRPr="000961AB">
        <w:rPr>
          <w:i/>
          <w:sz w:val="24"/>
          <w:szCs w:val="24"/>
        </w:rPr>
        <w:t>di</w:t>
      </w:r>
      <w:r w:rsidRPr="000961AB">
        <w:rPr>
          <w:i/>
          <w:spacing w:val="-13"/>
          <w:sz w:val="24"/>
          <w:szCs w:val="24"/>
        </w:rPr>
        <w:t xml:space="preserve"> </w:t>
      </w:r>
      <w:r w:rsidRPr="000961AB">
        <w:rPr>
          <w:i/>
          <w:sz w:val="24"/>
          <w:szCs w:val="24"/>
        </w:rPr>
        <w:t>cui</w:t>
      </w:r>
      <w:r w:rsidRPr="000961AB">
        <w:rPr>
          <w:i/>
          <w:spacing w:val="-11"/>
          <w:sz w:val="24"/>
          <w:szCs w:val="24"/>
        </w:rPr>
        <w:t xml:space="preserve"> </w:t>
      </w:r>
      <w:r w:rsidRPr="000961AB">
        <w:rPr>
          <w:i/>
          <w:sz w:val="24"/>
          <w:szCs w:val="24"/>
        </w:rPr>
        <w:t>al</w:t>
      </w:r>
      <w:r w:rsidRPr="000961AB">
        <w:rPr>
          <w:i/>
          <w:spacing w:val="-11"/>
          <w:sz w:val="24"/>
          <w:szCs w:val="24"/>
        </w:rPr>
        <w:t xml:space="preserve"> </w:t>
      </w:r>
      <w:r w:rsidRPr="000961AB">
        <w:rPr>
          <w:i/>
          <w:sz w:val="24"/>
          <w:szCs w:val="24"/>
        </w:rPr>
        <w:t>decreto</w:t>
      </w:r>
      <w:r w:rsidRPr="000961AB">
        <w:rPr>
          <w:i/>
          <w:spacing w:val="-11"/>
          <w:sz w:val="24"/>
          <w:szCs w:val="24"/>
        </w:rPr>
        <w:t xml:space="preserve"> </w:t>
      </w:r>
      <w:r w:rsidRPr="000961AB">
        <w:rPr>
          <w:i/>
          <w:sz w:val="24"/>
          <w:szCs w:val="24"/>
        </w:rPr>
        <w:t>legislativo</w:t>
      </w:r>
      <w:r w:rsidRPr="000961AB">
        <w:rPr>
          <w:i/>
          <w:spacing w:val="-9"/>
          <w:sz w:val="24"/>
          <w:szCs w:val="24"/>
        </w:rPr>
        <w:t xml:space="preserve"> </w:t>
      </w:r>
      <w:r w:rsidRPr="000961AB">
        <w:rPr>
          <w:i/>
          <w:sz w:val="24"/>
          <w:szCs w:val="24"/>
        </w:rPr>
        <w:t>14</w:t>
      </w:r>
      <w:r w:rsidRPr="000961AB">
        <w:rPr>
          <w:i/>
          <w:spacing w:val="-13"/>
          <w:sz w:val="24"/>
          <w:szCs w:val="24"/>
        </w:rPr>
        <w:t xml:space="preserve"> </w:t>
      </w:r>
      <w:r w:rsidRPr="000961AB">
        <w:rPr>
          <w:i/>
          <w:sz w:val="24"/>
          <w:szCs w:val="24"/>
        </w:rPr>
        <w:t>marzo</w:t>
      </w:r>
      <w:r w:rsidRPr="000961AB">
        <w:rPr>
          <w:i/>
          <w:spacing w:val="-9"/>
          <w:sz w:val="24"/>
          <w:szCs w:val="24"/>
        </w:rPr>
        <w:t xml:space="preserve"> </w:t>
      </w:r>
      <w:r w:rsidRPr="000961AB">
        <w:rPr>
          <w:i/>
          <w:sz w:val="24"/>
          <w:szCs w:val="24"/>
        </w:rPr>
        <w:t>2013,</w:t>
      </w:r>
      <w:r w:rsidRPr="000961AB">
        <w:rPr>
          <w:i/>
          <w:spacing w:val="-13"/>
          <w:sz w:val="24"/>
          <w:szCs w:val="24"/>
        </w:rPr>
        <w:t xml:space="preserve"> </w:t>
      </w:r>
      <w:r w:rsidRPr="000961AB">
        <w:rPr>
          <w:i/>
          <w:sz w:val="24"/>
          <w:szCs w:val="24"/>
        </w:rPr>
        <w:t>n.</w:t>
      </w:r>
      <w:r w:rsidRPr="000961AB">
        <w:rPr>
          <w:i/>
          <w:spacing w:val="-14"/>
          <w:sz w:val="24"/>
          <w:szCs w:val="24"/>
        </w:rPr>
        <w:t xml:space="preserve"> </w:t>
      </w:r>
      <w:r w:rsidRPr="000961AB">
        <w:rPr>
          <w:i/>
          <w:sz w:val="24"/>
          <w:szCs w:val="24"/>
        </w:rPr>
        <w:t>33,</w:t>
      </w:r>
      <w:r w:rsidRPr="000961AB">
        <w:rPr>
          <w:i/>
          <w:spacing w:val="-62"/>
          <w:sz w:val="24"/>
          <w:szCs w:val="24"/>
        </w:rPr>
        <w:t xml:space="preserve"> </w:t>
      </w:r>
      <w:r w:rsidRPr="000961AB">
        <w:rPr>
          <w:i/>
          <w:w w:val="95"/>
          <w:sz w:val="24"/>
          <w:szCs w:val="24"/>
        </w:rPr>
        <w:t>sottosezione Opere pubbliche. I sindaci sono tenuti a fornire tali informazioni al consiglio</w:t>
      </w:r>
      <w:r w:rsidRPr="000961AB">
        <w:rPr>
          <w:i/>
          <w:spacing w:val="1"/>
          <w:w w:val="95"/>
          <w:sz w:val="24"/>
          <w:szCs w:val="24"/>
        </w:rPr>
        <w:t xml:space="preserve"> </w:t>
      </w:r>
      <w:r w:rsidRPr="000961AB">
        <w:rPr>
          <w:i/>
          <w:sz w:val="24"/>
          <w:szCs w:val="24"/>
        </w:rPr>
        <w:t>comunale</w:t>
      </w:r>
      <w:r w:rsidRPr="000961AB">
        <w:rPr>
          <w:i/>
          <w:spacing w:val="-1"/>
          <w:sz w:val="24"/>
          <w:szCs w:val="24"/>
        </w:rPr>
        <w:t xml:space="preserve"> </w:t>
      </w:r>
      <w:r w:rsidRPr="000961AB">
        <w:rPr>
          <w:i/>
          <w:sz w:val="24"/>
          <w:szCs w:val="24"/>
        </w:rPr>
        <w:t>nella prima seduta</w:t>
      </w:r>
      <w:r w:rsidRPr="000961AB">
        <w:rPr>
          <w:i/>
          <w:spacing w:val="-2"/>
          <w:sz w:val="24"/>
          <w:szCs w:val="24"/>
        </w:rPr>
        <w:t xml:space="preserve"> </w:t>
      </w:r>
      <w:r w:rsidRPr="000961AB">
        <w:rPr>
          <w:i/>
          <w:sz w:val="24"/>
          <w:szCs w:val="24"/>
        </w:rPr>
        <w:t>utile”.</w:t>
      </w:r>
    </w:p>
    <w:p w14:paraId="6ABD6C40" w14:textId="77777777" w:rsidR="003D086D" w:rsidRDefault="003D086D" w:rsidP="003D086D">
      <w:pPr>
        <w:widowControl/>
        <w:adjustRightInd w:val="0"/>
        <w:ind w:left="142"/>
        <w:rPr>
          <w:rFonts w:ascii="TimesNewRomanPSMT" w:eastAsiaTheme="minorHAnsi" w:hAnsi="TimesNewRomanPSMT" w:cs="TimesNewRomanPSMT"/>
          <w:sz w:val="24"/>
          <w:szCs w:val="24"/>
        </w:rPr>
      </w:pPr>
    </w:p>
    <w:p w14:paraId="307FBC6C" w14:textId="77777777" w:rsidR="00644E98" w:rsidRDefault="00644E98" w:rsidP="00644E98">
      <w:pPr>
        <w:ind w:left="142"/>
        <w:jc w:val="both"/>
        <w:rPr>
          <w:rFonts w:ascii="TimesNewRomanPSMT" w:eastAsiaTheme="minorHAnsi" w:hAnsi="TimesNewRomanPSMT" w:cs="TimesNewRomanPSMT"/>
          <w:sz w:val="24"/>
          <w:szCs w:val="24"/>
        </w:rPr>
      </w:pPr>
    </w:p>
    <w:p w14:paraId="460CCBCE" w14:textId="7ED9A3DC" w:rsidR="00D014A6" w:rsidRDefault="00B44D88" w:rsidP="00644E98">
      <w:pPr>
        <w:widowControl/>
        <w:adjustRightInd w:val="0"/>
        <w:ind w:left="142"/>
        <w:jc w:val="both"/>
      </w:pPr>
      <w:bookmarkStart w:id="5" w:name="_GoBack"/>
      <w:bookmarkEnd w:id="5"/>
      <w:r w:rsidRPr="00390B8D">
        <w:rPr>
          <w:b/>
          <w:w w:val="105"/>
        </w:rPr>
        <w:t xml:space="preserve">FONTE DI FINANZIAMENTO: </w:t>
      </w:r>
      <w:r w:rsidR="00644E98">
        <w:rPr>
          <w:rFonts w:ascii="TimesNewRomanPSMT" w:eastAsiaTheme="minorHAnsi" w:hAnsi="TimesNewRomanPSMT" w:cs="TimesNewRomanPSMT"/>
          <w:sz w:val="24"/>
          <w:szCs w:val="24"/>
        </w:rPr>
        <w:t xml:space="preserve">Contributi ai comuni con popolazione inferiore a 1.000 abitanti per la realizzazione di progetti relativi ad interventi di </w:t>
      </w:r>
      <w:proofErr w:type="spellStart"/>
      <w:r w:rsidR="00644E98">
        <w:rPr>
          <w:rFonts w:ascii="TimesNewRomanPSMT" w:eastAsiaTheme="minorHAnsi" w:hAnsi="TimesNewRomanPSMT" w:cs="TimesNewRomanPSMT"/>
          <w:sz w:val="24"/>
          <w:szCs w:val="24"/>
        </w:rPr>
        <w:t>efficientamento</w:t>
      </w:r>
      <w:proofErr w:type="spellEnd"/>
      <w:r w:rsidR="00644E98">
        <w:rPr>
          <w:rFonts w:ascii="TimesNewRomanPSMT" w:eastAsiaTheme="minorHAnsi" w:hAnsi="TimesNewRomanPSMT" w:cs="TimesNewRomanPSMT"/>
          <w:sz w:val="24"/>
          <w:szCs w:val="24"/>
        </w:rPr>
        <w:t xml:space="preserve"> energetico e sviluppo territoriale sostenibile, per l'anno 2020, di cui all'articolo 30, comma 14 bis, del decreto legge del Ministero dello sviluppo economico dd. 30 aprile 2019, n. 34 convertito, con modificazioni, dalla legge 28 giugno 2019, n. 58 </w:t>
      </w:r>
      <w:r w:rsidR="00D014A6">
        <w:t>(delibera</w:t>
      </w:r>
      <w:r w:rsidR="00D014A6">
        <w:rPr>
          <w:spacing w:val="-14"/>
        </w:rPr>
        <w:t xml:space="preserve"> </w:t>
      </w:r>
      <w:r w:rsidR="00D014A6">
        <w:t>Giunta</w:t>
      </w:r>
      <w:r w:rsidR="00D014A6">
        <w:rPr>
          <w:spacing w:val="-12"/>
        </w:rPr>
        <w:t xml:space="preserve"> </w:t>
      </w:r>
      <w:r w:rsidR="00D014A6">
        <w:t>provinciale</w:t>
      </w:r>
      <w:r w:rsidR="00D014A6">
        <w:rPr>
          <w:spacing w:val="-12"/>
        </w:rPr>
        <w:t xml:space="preserve"> </w:t>
      </w:r>
      <w:r w:rsidR="00D014A6">
        <w:t>n.</w:t>
      </w:r>
      <w:r w:rsidR="00D014A6">
        <w:rPr>
          <w:spacing w:val="-13"/>
        </w:rPr>
        <w:t xml:space="preserve"> </w:t>
      </w:r>
      <w:r w:rsidR="00644E98">
        <w:t>1322</w:t>
      </w:r>
      <w:r w:rsidR="00D014A6">
        <w:t>/2020).</w:t>
      </w:r>
    </w:p>
    <w:p w14:paraId="42568EB1" w14:textId="77777777" w:rsidR="00B03049" w:rsidRPr="00390B8D" w:rsidRDefault="00B03049" w:rsidP="00D014A6">
      <w:pPr>
        <w:ind w:left="142"/>
        <w:jc w:val="both"/>
        <w:rPr>
          <w:bCs/>
          <w:w w:val="105"/>
          <w:sz w:val="24"/>
          <w:szCs w:val="24"/>
        </w:rPr>
      </w:pPr>
    </w:p>
    <w:p w14:paraId="33634B77" w14:textId="51CE72AF" w:rsidR="00390B8D" w:rsidRDefault="00B44D88" w:rsidP="00D014A6">
      <w:pPr>
        <w:ind w:left="142"/>
        <w:jc w:val="both"/>
        <w:rPr>
          <w:bCs/>
          <w:spacing w:val="-2"/>
          <w:w w:val="105"/>
          <w:sz w:val="24"/>
          <w:szCs w:val="24"/>
        </w:rPr>
      </w:pPr>
      <w:r w:rsidRPr="00390B8D">
        <w:rPr>
          <w:b/>
          <w:w w:val="105"/>
          <w:sz w:val="24"/>
          <w:szCs w:val="24"/>
        </w:rPr>
        <w:t xml:space="preserve">IMPORTO ASSEGNATO AL COMUNE DI </w:t>
      </w:r>
      <w:r>
        <w:rPr>
          <w:b/>
          <w:w w:val="105"/>
          <w:sz w:val="24"/>
          <w:szCs w:val="24"/>
        </w:rPr>
        <w:t>TORCEGNO</w:t>
      </w:r>
      <w:r w:rsidRPr="00390B8D">
        <w:rPr>
          <w:b/>
          <w:w w:val="105"/>
          <w:sz w:val="24"/>
          <w:szCs w:val="24"/>
        </w:rPr>
        <w:t>:</w:t>
      </w:r>
      <w:r w:rsidR="00390B8D" w:rsidRPr="00390B8D">
        <w:rPr>
          <w:b/>
          <w:w w:val="105"/>
          <w:sz w:val="24"/>
          <w:szCs w:val="24"/>
        </w:rPr>
        <w:t xml:space="preserve"> </w:t>
      </w:r>
      <w:bookmarkStart w:id="6" w:name="_Hlk112831024"/>
      <w:r w:rsidRPr="00390B8D">
        <w:rPr>
          <w:bCs/>
          <w:w w:val="105"/>
          <w:sz w:val="24"/>
          <w:szCs w:val="24"/>
        </w:rPr>
        <w:t xml:space="preserve">€ </w:t>
      </w:r>
      <w:r w:rsidR="00644E98">
        <w:rPr>
          <w:bCs/>
          <w:w w:val="105"/>
          <w:sz w:val="24"/>
          <w:szCs w:val="24"/>
        </w:rPr>
        <w:t>19.329,89</w:t>
      </w:r>
      <w:r w:rsidRPr="00390B8D">
        <w:rPr>
          <w:bCs/>
          <w:w w:val="105"/>
          <w:sz w:val="24"/>
          <w:szCs w:val="24"/>
        </w:rPr>
        <w:t>,</w:t>
      </w:r>
      <w:proofErr w:type="gramStart"/>
      <w:r w:rsidRPr="00390B8D">
        <w:rPr>
          <w:bCs/>
          <w:w w:val="105"/>
          <w:sz w:val="24"/>
          <w:szCs w:val="24"/>
        </w:rPr>
        <w:t>00.-</w:t>
      </w:r>
      <w:proofErr w:type="gramEnd"/>
      <w:r w:rsidRPr="00390B8D">
        <w:rPr>
          <w:bCs/>
          <w:w w:val="105"/>
          <w:sz w:val="24"/>
          <w:szCs w:val="24"/>
        </w:rPr>
        <w:t xml:space="preserve"> </w:t>
      </w:r>
      <w:r w:rsidR="00390B8D" w:rsidRPr="00390B8D">
        <w:rPr>
          <w:bCs/>
          <w:spacing w:val="-2"/>
          <w:w w:val="105"/>
          <w:sz w:val="24"/>
          <w:szCs w:val="24"/>
        </w:rPr>
        <w:t xml:space="preserve">(Comune con popolazione inferiore ai </w:t>
      </w:r>
      <w:r w:rsidR="00644E98">
        <w:rPr>
          <w:bCs/>
          <w:spacing w:val="-2"/>
          <w:w w:val="105"/>
          <w:sz w:val="24"/>
          <w:szCs w:val="24"/>
        </w:rPr>
        <w:t>1</w:t>
      </w:r>
      <w:r w:rsidR="00390B8D" w:rsidRPr="00390B8D">
        <w:rPr>
          <w:bCs/>
          <w:spacing w:val="-2"/>
          <w:w w:val="105"/>
          <w:sz w:val="24"/>
          <w:szCs w:val="24"/>
        </w:rPr>
        <w:t>.000 abitanti)</w:t>
      </w:r>
    </w:p>
    <w:bookmarkEnd w:id="6"/>
    <w:p w14:paraId="3CBC9F20" w14:textId="77777777" w:rsidR="00B03049" w:rsidRPr="00390B8D" w:rsidRDefault="00B03049" w:rsidP="00D014A6">
      <w:pPr>
        <w:ind w:left="142"/>
        <w:jc w:val="both"/>
        <w:rPr>
          <w:bCs/>
          <w:spacing w:val="-2"/>
          <w:w w:val="105"/>
          <w:sz w:val="24"/>
          <w:szCs w:val="24"/>
        </w:rPr>
      </w:pPr>
    </w:p>
    <w:p w14:paraId="5E608072" w14:textId="39AFD072" w:rsidR="00B03049" w:rsidRDefault="00B44D88" w:rsidP="00D014A6">
      <w:pPr>
        <w:pStyle w:val="Corpotesto"/>
        <w:ind w:left="142" w:right="175"/>
        <w:jc w:val="both"/>
      </w:pPr>
      <w:r w:rsidRPr="00390B8D">
        <w:rPr>
          <w:b/>
          <w:w w:val="105"/>
        </w:rPr>
        <w:t xml:space="preserve">FINALIZZAZIONE DEL CONTRIBUTO: </w:t>
      </w:r>
      <w:bookmarkStart w:id="7" w:name="_Hlk112831115"/>
      <w:r w:rsidRPr="00B44D88">
        <w:rPr>
          <w:w w:val="105"/>
        </w:rPr>
        <w:t>Lavori di</w:t>
      </w:r>
      <w:r>
        <w:rPr>
          <w:b/>
          <w:w w:val="105"/>
        </w:rPr>
        <w:t xml:space="preserve"> </w:t>
      </w:r>
      <w:proofErr w:type="spellStart"/>
      <w:r w:rsidRPr="00B44D88">
        <w:t>efficientamento</w:t>
      </w:r>
      <w:proofErr w:type="spellEnd"/>
      <w:r w:rsidRPr="00B44D88">
        <w:t xml:space="preserve"> energetico impianto illuminazione pubblica nel Comune di Torcegno - II° Stralcio</w:t>
      </w:r>
      <w:r w:rsidR="00B03049">
        <w:t>.</w:t>
      </w:r>
    </w:p>
    <w:bookmarkEnd w:id="7"/>
    <w:p w14:paraId="1E5C931E" w14:textId="77777777" w:rsidR="00B03049" w:rsidRPr="0056285A" w:rsidRDefault="00B03049" w:rsidP="00D014A6">
      <w:pPr>
        <w:pStyle w:val="Corpotesto"/>
        <w:ind w:left="142" w:right="175"/>
        <w:jc w:val="both"/>
      </w:pPr>
    </w:p>
    <w:p w14:paraId="2846F437" w14:textId="2D4FDAB1" w:rsidR="00F90E99" w:rsidRDefault="00B44D88" w:rsidP="00D014A6">
      <w:pPr>
        <w:ind w:left="142"/>
        <w:jc w:val="both"/>
        <w:rPr>
          <w:b/>
          <w:w w:val="105"/>
          <w:sz w:val="24"/>
          <w:szCs w:val="24"/>
        </w:rPr>
      </w:pPr>
      <w:r w:rsidRPr="00390B8D">
        <w:rPr>
          <w:b/>
          <w:w w:val="105"/>
          <w:sz w:val="24"/>
          <w:szCs w:val="24"/>
        </w:rPr>
        <w:t xml:space="preserve">DATA INIZIO LAVORI: </w:t>
      </w:r>
      <w:r>
        <w:rPr>
          <w:bCs/>
          <w:w w:val="105"/>
          <w:sz w:val="24"/>
          <w:szCs w:val="24"/>
        </w:rPr>
        <w:t>23</w:t>
      </w:r>
      <w:r w:rsidR="00B03049" w:rsidRPr="00B03049">
        <w:rPr>
          <w:bCs/>
          <w:w w:val="105"/>
          <w:sz w:val="24"/>
          <w:szCs w:val="24"/>
        </w:rPr>
        <w:t>/10/2020</w:t>
      </w:r>
    </w:p>
    <w:p w14:paraId="75F3109F" w14:textId="08D19E46" w:rsidR="00B03049" w:rsidRDefault="00B03049" w:rsidP="00D014A6">
      <w:pPr>
        <w:ind w:left="142"/>
        <w:jc w:val="both"/>
        <w:rPr>
          <w:b/>
          <w:w w:val="105"/>
          <w:sz w:val="24"/>
          <w:szCs w:val="24"/>
        </w:rPr>
      </w:pPr>
    </w:p>
    <w:p w14:paraId="15B57A23" w14:textId="77777777" w:rsidR="00F90E99" w:rsidRDefault="00F90E99">
      <w:pPr>
        <w:pStyle w:val="Corpotesto"/>
        <w:rPr>
          <w:b/>
          <w:sz w:val="32"/>
        </w:rPr>
      </w:pPr>
    </w:p>
    <w:sectPr w:rsidR="00F90E99">
      <w:type w:val="continuous"/>
      <w:pgSz w:w="11910" w:h="16840"/>
      <w:pgMar w:top="720"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99"/>
    <w:rsid w:val="002D0DA2"/>
    <w:rsid w:val="00390B8D"/>
    <w:rsid w:val="003C33B6"/>
    <w:rsid w:val="003D086D"/>
    <w:rsid w:val="00644E98"/>
    <w:rsid w:val="00B03049"/>
    <w:rsid w:val="00B44D88"/>
    <w:rsid w:val="00B574CB"/>
    <w:rsid w:val="00BD4B01"/>
    <w:rsid w:val="00D014A6"/>
    <w:rsid w:val="00F51482"/>
    <w:rsid w:val="00F90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7B25E"/>
  <w15:docId w15:val="{5F40D452-4ED1-4D30-BDD4-114E242E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55"/>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09"/>
      <w:ind w:left="2330" w:right="4261" w:firstLine="620"/>
    </w:pPr>
    <w:rPr>
      <w:rFonts w:ascii="Cambria" w:eastAsia="Cambria" w:hAnsi="Cambria" w:cs="Cambria"/>
      <w:b/>
      <w:bCs/>
      <w:i/>
      <w:iCs/>
      <w:sz w:val="37"/>
      <w:szCs w:val="37"/>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rsid w:val="00B03049"/>
    <w:pPr>
      <w:widowControl/>
      <w:suppressAutoHyphens/>
      <w:autoSpaceDE/>
      <w:spacing w:before="100" w:line="360" w:lineRule="auto"/>
      <w:jc w:val="both"/>
      <w:textAlignment w:val="baseline"/>
    </w:pPr>
    <w:rPr>
      <w:sz w:val="24"/>
      <w:szCs w:val="24"/>
      <w:lang w:eastAsia="it-IT"/>
    </w:rPr>
  </w:style>
  <w:style w:type="character" w:styleId="Collegamentoipertestuale">
    <w:name w:val="Hyperlink"/>
    <w:basedOn w:val="Carpredefinitoparagrafo"/>
    <w:uiPriority w:val="99"/>
    <w:unhideWhenUsed/>
    <w:rsid w:val="00B44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comunetorcegno.it" TargetMode="External"/><Relationship Id="rId11" Type="http://schemas.openxmlformats.org/officeDocument/2006/relationships/theme" Target="theme/theme1.xml"/><Relationship Id="rId5" Type="http://schemas.openxmlformats.org/officeDocument/2006/relationships/image" Target="http://www.provincia.tn.it/binary/pat/elenco_comuni/torcegno.1129886864.jp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1138</Words>
  <Characters>6491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Lettera_Comune</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Lettera_Comune</dc:title>
  <dc:creator>Paola Brentari</dc:creator>
  <cp:lastModifiedBy>Patrizia Gennari</cp:lastModifiedBy>
  <cp:revision>7</cp:revision>
  <dcterms:created xsi:type="dcterms:W3CDTF">2022-08-31T07:49:00Z</dcterms:created>
  <dcterms:modified xsi:type="dcterms:W3CDTF">2022-08-31T11:28:00Z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Writer</vt:lpwstr>
  </property>
  <property fmtid="{D5CDD505-2E9C-101B-9397-08002B2CF9AE}" pid="4" name="LastSaved">
    <vt:filetime>2020-10-07T00:00:00Z</vt:filetime>
  </property>
</Properties>
</file>